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CA15" w14:textId="53A9F21B" w:rsidR="00383345" w:rsidRPr="006043B7" w:rsidRDefault="00511516" w:rsidP="006043B7">
      <w:pPr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Norton zahájil prodej luxusního projektu Vily Kejřův Park</w:t>
      </w:r>
    </w:p>
    <w:p w14:paraId="37BCCBE9" w14:textId="131C3F94" w:rsidR="006043B7" w:rsidRDefault="006043B7" w:rsidP="00383345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59424F21" w14:textId="16EC4BBE" w:rsidR="00E750E5" w:rsidRDefault="00101726" w:rsidP="00E750E5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B87B35">
        <w:rPr>
          <w:rFonts w:ascii="Century Gothic" w:eastAsia="Times New Roman" w:hAnsi="Century Gothic" w:cs="Tahoma"/>
          <w:i/>
        </w:rPr>
        <w:t>9</w:t>
      </w:r>
      <w:r w:rsidR="00784157">
        <w:rPr>
          <w:rFonts w:ascii="Century Gothic" w:eastAsia="Times New Roman" w:hAnsi="Century Gothic" w:cs="Tahoma"/>
          <w:i/>
        </w:rPr>
        <w:t>. listopadu</w:t>
      </w:r>
      <w:r>
        <w:rPr>
          <w:rFonts w:ascii="Century Gothic" w:eastAsia="Times New Roman" w:hAnsi="Century Gothic" w:cs="Tahoma"/>
          <w:i/>
        </w:rPr>
        <w:t xml:space="preserve"> 2017</w:t>
      </w:r>
    </w:p>
    <w:p w14:paraId="112AF4AA" w14:textId="24DBB7B7" w:rsidR="002253EF" w:rsidRDefault="002253EF" w:rsidP="00261784">
      <w:pPr>
        <w:spacing w:after="0" w:line="260" w:lineRule="atLeast"/>
        <w:ind w:right="-709"/>
        <w:jc w:val="both"/>
        <w:rPr>
          <w:rFonts w:ascii="Century Gothic" w:eastAsia="Times New Roman" w:hAnsi="Century Gothic" w:cs="Tahoma"/>
          <w:i/>
        </w:rPr>
      </w:pPr>
    </w:p>
    <w:p w14:paraId="089BD246" w14:textId="77777777" w:rsidR="002253EF" w:rsidRPr="00261784" w:rsidRDefault="002253EF" w:rsidP="00261784">
      <w:pPr>
        <w:spacing w:after="0" w:line="260" w:lineRule="atLeast"/>
        <w:ind w:right="-709"/>
        <w:jc w:val="both"/>
        <w:rPr>
          <w:rFonts w:ascii="Century Gothic" w:eastAsia="Times New Roman" w:hAnsi="Century Gothic" w:cs="Tahoma"/>
          <w:i/>
          <w:sz w:val="16"/>
        </w:rPr>
      </w:pPr>
    </w:p>
    <w:p w14:paraId="122754EB" w14:textId="1B9472F1" w:rsidR="00F30CFC" w:rsidRDefault="00F330FE" w:rsidP="00F330F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>K</w:t>
      </w:r>
      <w:r w:rsidR="00D5201C">
        <w:rPr>
          <w:rFonts w:ascii="Century Gothic" w:eastAsia="Times New Roman" w:hAnsi="Century Gothic" w:cs="Tahoma"/>
          <w:b/>
        </w:rPr>
        <w:t xml:space="preserve">omorní projekt </w:t>
      </w:r>
      <w:r w:rsidR="008A4175">
        <w:rPr>
          <w:rFonts w:ascii="Century Gothic" w:eastAsia="Times New Roman" w:hAnsi="Century Gothic" w:cs="Tahoma"/>
          <w:b/>
        </w:rPr>
        <w:t>Vily Kejřův Park právě vyrůstá v</w:t>
      </w:r>
      <w:r w:rsidR="00FD1621">
        <w:rPr>
          <w:rFonts w:ascii="Century Gothic" w:eastAsia="Times New Roman" w:hAnsi="Century Gothic" w:cs="Tahoma"/>
          <w:b/>
        </w:rPr>
        <w:t xml:space="preserve"> </w:t>
      </w:r>
      <w:r w:rsidR="008A4175">
        <w:rPr>
          <w:rFonts w:ascii="Century Gothic" w:eastAsia="Times New Roman" w:hAnsi="Century Gothic" w:cs="Tahoma"/>
          <w:b/>
        </w:rPr>
        <w:t>Pr</w:t>
      </w:r>
      <w:r w:rsidR="006B4815">
        <w:rPr>
          <w:rFonts w:ascii="Century Gothic" w:eastAsia="Times New Roman" w:hAnsi="Century Gothic" w:cs="Tahoma"/>
          <w:b/>
        </w:rPr>
        <w:t>aze</w:t>
      </w:r>
      <w:r w:rsidR="008A4175">
        <w:rPr>
          <w:rFonts w:ascii="Century Gothic" w:eastAsia="Times New Roman" w:hAnsi="Century Gothic" w:cs="Tahoma"/>
          <w:b/>
        </w:rPr>
        <w:t xml:space="preserve"> 9 – Hloubětíně. </w:t>
      </w:r>
      <w:r w:rsidR="00473F0A">
        <w:rPr>
          <w:rFonts w:ascii="Century Gothic" w:eastAsia="Times New Roman" w:hAnsi="Century Gothic" w:cs="Tahoma"/>
          <w:b/>
        </w:rPr>
        <w:t xml:space="preserve">Komplex </w:t>
      </w:r>
      <w:r w:rsidR="006E21E2">
        <w:rPr>
          <w:rFonts w:ascii="Century Gothic" w:eastAsia="Times New Roman" w:hAnsi="Century Gothic" w:cs="Tahoma"/>
          <w:b/>
        </w:rPr>
        <w:t>4 luxusní</w:t>
      </w:r>
      <w:r w:rsidR="00473F0A">
        <w:rPr>
          <w:rFonts w:ascii="Century Gothic" w:eastAsia="Times New Roman" w:hAnsi="Century Gothic" w:cs="Tahoma"/>
          <w:b/>
        </w:rPr>
        <w:t>ch rodinných</w:t>
      </w:r>
      <w:r w:rsidR="006E21E2">
        <w:rPr>
          <w:rFonts w:ascii="Century Gothic" w:eastAsia="Times New Roman" w:hAnsi="Century Gothic" w:cs="Tahoma"/>
          <w:b/>
        </w:rPr>
        <w:t xml:space="preserve"> </w:t>
      </w:r>
      <w:r w:rsidR="00473F0A">
        <w:rPr>
          <w:rFonts w:ascii="Century Gothic" w:eastAsia="Times New Roman" w:hAnsi="Century Gothic" w:cs="Tahoma"/>
          <w:b/>
        </w:rPr>
        <w:t>domů</w:t>
      </w:r>
      <w:r w:rsidR="006E21E2">
        <w:rPr>
          <w:rFonts w:ascii="Century Gothic" w:eastAsia="Times New Roman" w:hAnsi="Century Gothic" w:cs="Tahoma"/>
          <w:b/>
        </w:rPr>
        <w:t xml:space="preserve"> z portfolia realitní kanceláře </w:t>
      </w:r>
      <w:proofErr w:type="spellStart"/>
      <w:r w:rsidR="006E21E2">
        <w:rPr>
          <w:rFonts w:ascii="Century Gothic" w:eastAsia="Times New Roman" w:hAnsi="Century Gothic" w:cs="Tahoma"/>
          <w:b/>
        </w:rPr>
        <w:t>Lex</w:t>
      </w:r>
      <w:r w:rsidR="00473F0A">
        <w:rPr>
          <w:rFonts w:ascii="Century Gothic" w:eastAsia="Times New Roman" w:hAnsi="Century Gothic" w:cs="Tahoma"/>
          <w:b/>
        </w:rPr>
        <w:t>xus</w:t>
      </w:r>
      <w:proofErr w:type="spellEnd"/>
      <w:r w:rsidR="00473F0A">
        <w:rPr>
          <w:rFonts w:ascii="Century Gothic" w:eastAsia="Times New Roman" w:hAnsi="Century Gothic" w:cs="Tahoma"/>
          <w:b/>
        </w:rPr>
        <w:t xml:space="preserve"> Norton</w:t>
      </w:r>
      <w:r w:rsidR="00FD1621">
        <w:rPr>
          <w:rFonts w:ascii="Century Gothic" w:eastAsia="Times New Roman" w:hAnsi="Century Gothic" w:cs="Tahoma"/>
          <w:b/>
        </w:rPr>
        <w:t xml:space="preserve"> představuje ideální </w:t>
      </w:r>
      <w:r w:rsidR="00D5201C">
        <w:rPr>
          <w:rFonts w:ascii="Century Gothic" w:eastAsia="Times New Roman" w:hAnsi="Century Gothic" w:cs="Tahoma"/>
          <w:b/>
        </w:rPr>
        <w:t>r</w:t>
      </w:r>
      <w:r>
        <w:rPr>
          <w:rFonts w:ascii="Century Gothic" w:eastAsia="Times New Roman" w:hAnsi="Century Gothic" w:cs="Tahoma"/>
          <w:b/>
        </w:rPr>
        <w:t xml:space="preserve">odinné bydlení obklopené </w:t>
      </w:r>
      <w:r w:rsidR="001830A5">
        <w:rPr>
          <w:rFonts w:ascii="Century Gothic" w:eastAsia="Times New Roman" w:hAnsi="Century Gothic" w:cs="Tahoma"/>
          <w:b/>
        </w:rPr>
        <w:t xml:space="preserve">přírodou, které nepostrádá výhody městského způsobu života. </w:t>
      </w:r>
      <w:r w:rsidR="006E21E2">
        <w:rPr>
          <w:rFonts w:ascii="Century Gothic" w:eastAsia="Times New Roman" w:hAnsi="Century Gothic" w:cs="Tahoma"/>
          <w:b/>
        </w:rPr>
        <w:t xml:space="preserve">Dokončení </w:t>
      </w:r>
      <w:r w:rsidR="00FD1621">
        <w:rPr>
          <w:rFonts w:ascii="Century Gothic" w:eastAsia="Times New Roman" w:hAnsi="Century Gothic" w:cs="Tahoma"/>
          <w:b/>
        </w:rPr>
        <w:t xml:space="preserve">jeho </w:t>
      </w:r>
      <w:r w:rsidR="006E21E2">
        <w:rPr>
          <w:rFonts w:ascii="Century Gothic" w:eastAsia="Times New Roman" w:hAnsi="Century Gothic" w:cs="Tahoma"/>
          <w:b/>
        </w:rPr>
        <w:t>výstavby se chystá v prosinci 2018.</w:t>
      </w:r>
    </w:p>
    <w:p w14:paraId="0FF6B855" w14:textId="1EC7DA6B" w:rsidR="00F30CFC" w:rsidRDefault="00F30CFC" w:rsidP="00F30CFC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202FFE3E" w14:textId="2BD0D8AD" w:rsidR="003238B5" w:rsidRPr="0030438F" w:rsidRDefault="001830A5" w:rsidP="00B87B35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Tahoma"/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4B553B5" wp14:editId="742C00C2">
            <wp:simplePos x="0" y="0"/>
            <wp:positionH relativeFrom="margin">
              <wp:posOffset>-351790</wp:posOffset>
            </wp:positionH>
            <wp:positionV relativeFrom="margin">
              <wp:posOffset>2129790</wp:posOffset>
            </wp:positionV>
            <wp:extent cx="2028825" cy="13049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oubetin_B_01 (Large)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882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A40">
        <w:rPr>
          <w:rFonts w:ascii="Century Gothic" w:eastAsia="Times New Roman" w:hAnsi="Century Gothic" w:cs="Arial"/>
        </w:rPr>
        <w:t>R</w:t>
      </w:r>
      <w:r w:rsidR="00B44669">
        <w:rPr>
          <w:rFonts w:ascii="Century Gothic" w:eastAsia="Times New Roman" w:hAnsi="Century Gothic" w:cs="Arial"/>
        </w:rPr>
        <w:t xml:space="preserve">ezidenční </w:t>
      </w:r>
      <w:r w:rsidR="00CB662B">
        <w:rPr>
          <w:rFonts w:ascii="Century Gothic" w:eastAsia="Times New Roman" w:hAnsi="Century Gothic" w:cs="Arial"/>
        </w:rPr>
        <w:t>soubor Vily Kejřův P</w:t>
      </w:r>
      <w:r w:rsidR="00B44669">
        <w:rPr>
          <w:rFonts w:ascii="Century Gothic" w:eastAsia="Times New Roman" w:hAnsi="Century Gothic" w:cs="Arial"/>
        </w:rPr>
        <w:t>ark sestává ze tří komfortních rodinných domů 5+kk</w:t>
      </w:r>
      <w:r w:rsidR="0030438F">
        <w:rPr>
          <w:rFonts w:ascii="Century Gothic" w:eastAsia="Times New Roman" w:hAnsi="Century Gothic" w:cs="Arial"/>
        </w:rPr>
        <w:t>, které obklopuje zahrada o velikosti 176 m</w:t>
      </w:r>
      <w:r w:rsidR="0030438F" w:rsidRPr="00BF0968">
        <w:rPr>
          <w:rFonts w:ascii="Century Gothic" w:eastAsia="Times New Roman" w:hAnsi="Century Gothic" w:cs="Arial"/>
          <w:vertAlign w:val="superscript"/>
        </w:rPr>
        <w:t>2</w:t>
      </w:r>
      <w:r w:rsidR="007E633A">
        <w:rPr>
          <w:rFonts w:ascii="Century Gothic" w:eastAsia="Times New Roman" w:hAnsi="Century Gothic" w:cs="Arial"/>
        </w:rPr>
        <w:t xml:space="preserve"> až</w:t>
      </w:r>
      <w:r w:rsidR="0030438F">
        <w:rPr>
          <w:rFonts w:ascii="Century Gothic" w:eastAsia="Times New Roman" w:hAnsi="Century Gothic" w:cs="Arial"/>
        </w:rPr>
        <w:t xml:space="preserve"> 517 m</w:t>
      </w:r>
      <w:r w:rsidR="0030438F" w:rsidRPr="00BF0968">
        <w:rPr>
          <w:rFonts w:ascii="Century Gothic" w:eastAsia="Times New Roman" w:hAnsi="Century Gothic" w:cs="Arial"/>
          <w:vertAlign w:val="superscript"/>
        </w:rPr>
        <w:t>2</w:t>
      </w:r>
      <w:r w:rsidR="0030438F">
        <w:rPr>
          <w:rFonts w:ascii="Century Gothic" w:eastAsia="Times New Roman" w:hAnsi="Century Gothic" w:cs="Arial"/>
        </w:rPr>
        <w:t xml:space="preserve">, </w:t>
      </w:r>
      <w:r w:rsidR="00B44669">
        <w:rPr>
          <w:rFonts w:ascii="Century Gothic" w:eastAsia="Times New Roman" w:hAnsi="Century Gothic" w:cs="Arial"/>
        </w:rPr>
        <w:t xml:space="preserve">a jedné větší vily 6+kk </w:t>
      </w:r>
      <w:r>
        <w:rPr>
          <w:rFonts w:ascii="Century Gothic" w:eastAsia="Times New Roman" w:hAnsi="Century Gothic" w:cs="Arial"/>
        </w:rPr>
        <w:t xml:space="preserve">se </w:t>
      </w:r>
      <w:r w:rsidR="0030438F">
        <w:rPr>
          <w:rFonts w:ascii="Century Gothic" w:eastAsia="Times New Roman" w:hAnsi="Century Gothic" w:cs="Arial"/>
        </w:rPr>
        <w:t>zahradou o </w:t>
      </w:r>
      <w:r>
        <w:rPr>
          <w:rFonts w:ascii="Century Gothic" w:eastAsia="Times New Roman" w:hAnsi="Century Gothic" w:cs="Arial"/>
        </w:rPr>
        <w:t xml:space="preserve">velikosti </w:t>
      </w:r>
      <w:r w:rsidR="00B44669">
        <w:rPr>
          <w:rFonts w:ascii="Century Gothic" w:eastAsia="Times New Roman" w:hAnsi="Century Gothic" w:cs="Arial"/>
        </w:rPr>
        <w:t>878 m</w:t>
      </w:r>
      <w:r w:rsidR="00B44669" w:rsidRPr="00BF0968">
        <w:rPr>
          <w:rFonts w:ascii="Century Gothic" w:eastAsia="Times New Roman" w:hAnsi="Century Gothic" w:cs="Arial"/>
          <w:vertAlign w:val="superscript"/>
        </w:rPr>
        <w:t>2</w:t>
      </w:r>
      <w:r>
        <w:rPr>
          <w:rFonts w:ascii="Century Gothic" w:eastAsia="Times New Roman" w:hAnsi="Century Gothic" w:cs="Arial"/>
        </w:rPr>
        <w:t xml:space="preserve">. Všechny budovy navíc </w:t>
      </w:r>
      <w:r w:rsidR="00B44669">
        <w:rPr>
          <w:rFonts w:ascii="Century Gothic" w:eastAsia="Times New Roman" w:hAnsi="Century Gothic" w:cs="Arial"/>
        </w:rPr>
        <w:t xml:space="preserve">doplňuje terasa, parkovací stání a garáž. </w:t>
      </w:r>
      <w:r w:rsidR="003238B5">
        <w:rPr>
          <w:rFonts w:ascii="Century Gothic" w:eastAsia="Times New Roman" w:hAnsi="Century Gothic" w:cs="Arial"/>
        </w:rPr>
        <w:t>Jejich s</w:t>
      </w:r>
      <w:r w:rsidR="00B44669">
        <w:rPr>
          <w:rFonts w:ascii="Century Gothic" w:eastAsia="Times New Roman" w:hAnsi="Century Gothic" w:cs="Arial"/>
        </w:rPr>
        <w:t>lunné interiéry rozdělené na dvě podlaží jsou vybavené základními standardy od renomovaných výrobců. Jedná se o</w:t>
      </w:r>
      <w:r w:rsidR="00C73333">
        <w:rPr>
          <w:rFonts w:ascii="Century Gothic" w:eastAsia="Times New Roman" w:hAnsi="Century Gothic" w:cs="Arial"/>
        </w:rPr>
        <w:t> </w:t>
      </w:r>
      <w:r w:rsidR="00B44669">
        <w:rPr>
          <w:rFonts w:ascii="Century Gothic" w:eastAsia="Times New Roman" w:hAnsi="Century Gothic" w:cs="Arial"/>
        </w:rPr>
        <w:t xml:space="preserve">sanitu značek </w:t>
      </w:r>
      <w:proofErr w:type="spellStart"/>
      <w:r w:rsidR="00B44669">
        <w:rPr>
          <w:rFonts w:ascii="Century Gothic" w:eastAsia="Times New Roman" w:hAnsi="Century Gothic" w:cs="Arial"/>
        </w:rPr>
        <w:t>Laufen</w:t>
      </w:r>
      <w:proofErr w:type="spellEnd"/>
      <w:r w:rsidR="00B44669">
        <w:rPr>
          <w:rFonts w:ascii="Century Gothic" w:eastAsia="Times New Roman" w:hAnsi="Century Gothic" w:cs="Arial"/>
        </w:rPr>
        <w:t xml:space="preserve">, </w:t>
      </w:r>
      <w:proofErr w:type="spellStart"/>
      <w:r w:rsidR="00B44669">
        <w:rPr>
          <w:rFonts w:ascii="Century Gothic" w:eastAsia="Times New Roman" w:hAnsi="Century Gothic" w:cs="Arial"/>
        </w:rPr>
        <w:t>Kaldewei</w:t>
      </w:r>
      <w:proofErr w:type="spellEnd"/>
      <w:r w:rsidR="00B44669">
        <w:rPr>
          <w:rFonts w:ascii="Century Gothic" w:eastAsia="Times New Roman" w:hAnsi="Century Gothic" w:cs="Arial"/>
        </w:rPr>
        <w:t xml:space="preserve"> nebo </w:t>
      </w:r>
      <w:proofErr w:type="spellStart"/>
      <w:r w:rsidR="00B44669">
        <w:rPr>
          <w:rFonts w:ascii="Century Gothic" w:eastAsia="Times New Roman" w:hAnsi="Century Gothic" w:cs="Arial"/>
        </w:rPr>
        <w:t>Hansgrohe</w:t>
      </w:r>
      <w:proofErr w:type="spellEnd"/>
      <w:r w:rsidR="00B44669">
        <w:rPr>
          <w:rFonts w:ascii="Century Gothic" w:eastAsia="Times New Roman" w:hAnsi="Century Gothic" w:cs="Arial"/>
        </w:rPr>
        <w:t xml:space="preserve">, podlahy </w:t>
      </w:r>
      <w:proofErr w:type="spellStart"/>
      <w:r w:rsidR="00B44669">
        <w:rPr>
          <w:rFonts w:ascii="Century Gothic" w:eastAsia="Times New Roman" w:hAnsi="Century Gothic" w:cs="Arial"/>
        </w:rPr>
        <w:t>Quick</w:t>
      </w:r>
      <w:proofErr w:type="spellEnd"/>
      <w:r w:rsidR="00B44669">
        <w:rPr>
          <w:rFonts w:ascii="Century Gothic" w:eastAsia="Times New Roman" w:hAnsi="Century Gothic" w:cs="Arial"/>
        </w:rPr>
        <w:t xml:space="preserve"> </w:t>
      </w:r>
      <w:proofErr w:type="spellStart"/>
      <w:r w:rsidR="00B44669">
        <w:rPr>
          <w:rFonts w:ascii="Century Gothic" w:eastAsia="Times New Roman" w:hAnsi="Century Gothic" w:cs="Arial"/>
        </w:rPr>
        <w:t>Parquet</w:t>
      </w:r>
      <w:proofErr w:type="spellEnd"/>
      <w:r w:rsidR="00B44669">
        <w:rPr>
          <w:rFonts w:ascii="Century Gothic" w:eastAsia="Times New Roman" w:hAnsi="Century Gothic" w:cs="Arial"/>
        </w:rPr>
        <w:t xml:space="preserve"> nebo obklady La Futura. </w:t>
      </w:r>
      <w:r w:rsidR="00B87B35">
        <w:rPr>
          <w:rFonts w:ascii="Century Gothic" w:eastAsia="Times New Roman" w:hAnsi="Century Gothic" w:cs="Arial"/>
        </w:rPr>
        <w:t xml:space="preserve">Součástí domů </w:t>
      </w:r>
      <w:r w:rsidR="00C73333">
        <w:rPr>
          <w:rFonts w:ascii="Century Gothic" w:eastAsia="Times New Roman" w:hAnsi="Century Gothic" w:cs="Arial"/>
        </w:rPr>
        <w:t>je</w:t>
      </w:r>
      <w:r w:rsidR="00B87B35">
        <w:rPr>
          <w:rFonts w:ascii="Century Gothic" w:eastAsia="Times New Roman" w:hAnsi="Century Gothic" w:cs="Arial"/>
        </w:rPr>
        <w:t xml:space="preserve"> </w:t>
      </w:r>
      <w:r w:rsidR="00C73333">
        <w:rPr>
          <w:rFonts w:ascii="Century Gothic" w:eastAsia="Times New Roman" w:hAnsi="Century Gothic" w:cs="Arial"/>
        </w:rPr>
        <w:t>také</w:t>
      </w:r>
      <w:r w:rsidR="00B44669">
        <w:rPr>
          <w:rFonts w:ascii="Century Gothic" w:eastAsia="Times New Roman" w:hAnsi="Century Gothic" w:cs="Arial"/>
        </w:rPr>
        <w:t xml:space="preserve"> </w:t>
      </w:r>
      <w:r w:rsidR="000955C9">
        <w:rPr>
          <w:rFonts w:ascii="Century Gothic" w:eastAsia="Times New Roman" w:hAnsi="Century Gothic" w:cs="Arial"/>
        </w:rPr>
        <w:t>podlahové vytápění a tepelné čerpadlo.</w:t>
      </w:r>
    </w:p>
    <w:p w14:paraId="6EC40535" w14:textId="312BA6CE" w:rsidR="003238B5" w:rsidRDefault="003238B5" w:rsidP="003238B5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783F2FD7" w14:textId="72AAF584" w:rsidR="00FD1621" w:rsidRDefault="00C73333" w:rsidP="00B96EB2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Tahoma"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61A2C5E" wp14:editId="4E4DBE9C">
            <wp:simplePos x="0" y="0"/>
            <wp:positionH relativeFrom="margin">
              <wp:posOffset>4072890</wp:posOffset>
            </wp:positionH>
            <wp:positionV relativeFrom="margin">
              <wp:posOffset>4073525</wp:posOffset>
            </wp:positionV>
            <wp:extent cx="2204085" cy="1571625"/>
            <wp:effectExtent l="0" t="0" r="571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oubetin_A_09 (Large)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CFC" w:rsidRPr="00AD713F">
        <w:rPr>
          <w:rFonts w:ascii="Century Gothic" w:eastAsia="Times New Roman" w:hAnsi="Century Gothic" w:cs="Tahoma"/>
        </w:rPr>
        <w:t>„</w:t>
      </w:r>
      <w:r w:rsidR="00F30CFC">
        <w:rPr>
          <w:rFonts w:ascii="Century Gothic" w:eastAsia="Times New Roman" w:hAnsi="Century Gothic" w:cs="Tahoma"/>
        </w:rPr>
        <w:t>Vily Kejřův Park rozšíří nabídku nového bydlení v</w:t>
      </w:r>
      <w:r w:rsidR="001C4AC6">
        <w:rPr>
          <w:rFonts w:ascii="Century Gothic" w:eastAsia="Times New Roman" w:hAnsi="Century Gothic" w:cs="Tahoma"/>
        </w:rPr>
        <w:t xml:space="preserve"> klidné </w:t>
      </w:r>
      <w:r w:rsidR="00607359">
        <w:rPr>
          <w:rFonts w:ascii="Century Gothic" w:eastAsia="Times New Roman" w:hAnsi="Century Gothic" w:cs="Tahoma"/>
        </w:rPr>
        <w:t>lokalitě</w:t>
      </w:r>
      <w:r w:rsidR="00CB662B">
        <w:rPr>
          <w:rFonts w:ascii="Century Gothic" w:eastAsia="Times New Roman" w:hAnsi="Century Gothic" w:cs="Tahoma"/>
        </w:rPr>
        <w:t xml:space="preserve"> u </w:t>
      </w:r>
      <w:r w:rsidR="00FE41AB">
        <w:rPr>
          <w:rFonts w:ascii="Century Gothic" w:eastAsia="Times New Roman" w:hAnsi="Century Gothic" w:cs="Tahoma"/>
        </w:rPr>
        <w:t>říčky Rokytky</w:t>
      </w:r>
      <w:r w:rsidR="001C4AC6">
        <w:rPr>
          <w:rFonts w:ascii="Century Gothic" w:eastAsia="Times New Roman" w:hAnsi="Century Gothic" w:cs="Tahoma"/>
        </w:rPr>
        <w:t xml:space="preserve">, </w:t>
      </w:r>
      <w:r w:rsidR="00607359">
        <w:rPr>
          <w:rFonts w:ascii="Century Gothic" w:eastAsia="Times New Roman" w:hAnsi="Century Gothic" w:cs="Tahoma"/>
        </w:rPr>
        <w:t>v níž</w:t>
      </w:r>
      <w:r w:rsidR="001C4AC6">
        <w:rPr>
          <w:rFonts w:ascii="Century Gothic" w:eastAsia="Times New Roman" w:hAnsi="Century Gothic" w:cs="Tahoma"/>
        </w:rPr>
        <w:t xml:space="preserve"> se sn</w:t>
      </w:r>
      <w:r w:rsidR="00EB4C4B">
        <w:rPr>
          <w:rFonts w:ascii="Century Gothic" w:eastAsia="Times New Roman" w:hAnsi="Century Gothic" w:cs="Tahoma"/>
        </w:rPr>
        <w:t xml:space="preserve">oubí kontrast </w:t>
      </w:r>
      <w:r w:rsidR="0014022D">
        <w:rPr>
          <w:rFonts w:ascii="Century Gothic" w:eastAsia="Times New Roman" w:hAnsi="Century Gothic" w:cs="Tahoma"/>
        </w:rPr>
        <w:t xml:space="preserve">moderního </w:t>
      </w:r>
      <w:r w:rsidR="00EB4C4B">
        <w:rPr>
          <w:rFonts w:ascii="Century Gothic" w:eastAsia="Times New Roman" w:hAnsi="Century Gothic" w:cs="Tahoma"/>
        </w:rPr>
        <w:t xml:space="preserve">městského života </w:t>
      </w:r>
      <w:r w:rsidR="0014022D">
        <w:rPr>
          <w:rFonts w:ascii="Century Gothic" w:eastAsia="Times New Roman" w:hAnsi="Century Gothic" w:cs="Tahoma"/>
        </w:rPr>
        <w:t xml:space="preserve">a téměř vesnického koloritu </w:t>
      </w:r>
      <w:r w:rsidR="00D5201C">
        <w:rPr>
          <w:rFonts w:ascii="Century Gothic" w:eastAsia="Times New Roman" w:hAnsi="Century Gothic" w:cs="Tahoma"/>
        </w:rPr>
        <w:t>původní</w:t>
      </w:r>
      <w:r w:rsidR="0014022D">
        <w:rPr>
          <w:rFonts w:ascii="Century Gothic" w:eastAsia="Times New Roman" w:hAnsi="Century Gothic" w:cs="Tahoma"/>
        </w:rPr>
        <w:t xml:space="preserve"> zástavby Hloubětína.</w:t>
      </w:r>
      <w:r w:rsidR="00B96EB2">
        <w:rPr>
          <w:rFonts w:ascii="Century Gothic" w:eastAsia="Times New Roman" w:hAnsi="Century Gothic" w:cs="Tahoma"/>
        </w:rPr>
        <w:t xml:space="preserve"> Tato oblast však zaujme nejen </w:t>
      </w:r>
      <w:r w:rsidR="003F5EB2">
        <w:rPr>
          <w:rFonts w:ascii="Century Gothic" w:eastAsia="Times New Roman" w:hAnsi="Century Gothic" w:cs="Tahoma"/>
        </w:rPr>
        <w:t>rodiny s dětmi hledající klid a </w:t>
      </w:r>
      <w:r w:rsidR="003238B5">
        <w:rPr>
          <w:rFonts w:ascii="Century Gothic" w:eastAsia="Times New Roman" w:hAnsi="Century Gothic" w:cs="Tahoma"/>
        </w:rPr>
        <w:t xml:space="preserve">soukromí, ale také aktivní sportovce a milovníky dlouhých procházek v přírodě. </w:t>
      </w:r>
      <w:r w:rsidR="00335B29">
        <w:rPr>
          <w:rFonts w:ascii="Century Gothic" w:eastAsia="Times New Roman" w:hAnsi="Century Gothic" w:cs="Tahoma"/>
        </w:rPr>
        <w:t>V jejím sousedství se totiž nachází mnoho</w:t>
      </w:r>
      <w:r w:rsidR="00B96EB2">
        <w:rPr>
          <w:rFonts w:ascii="Century Gothic" w:eastAsia="Times New Roman" w:hAnsi="Century Gothic" w:cs="Tahoma"/>
        </w:rPr>
        <w:t xml:space="preserve"> přírodních zajímavostí, mezi něž patří Kejřův park, povodí Rokytky a</w:t>
      </w:r>
      <w:r w:rsidR="00CB662B">
        <w:rPr>
          <w:rFonts w:ascii="Century Gothic" w:eastAsia="Times New Roman" w:hAnsi="Century Gothic" w:cs="Tahoma"/>
        </w:rPr>
        <w:t> </w:t>
      </w:r>
      <w:r w:rsidR="00B96EB2">
        <w:rPr>
          <w:rFonts w:ascii="Century Gothic" w:eastAsia="Times New Roman" w:hAnsi="Century Gothic" w:cs="Tahoma"/>
        </w:rPr>
        <w:t xml:space="preserve">Hořejší nebo </w:t>
      </w:r>
      <w:proofErr w:type="spellStart"/>
      <w:r w:rsidR="00B96EB2">
        <w:rPr>
          <w:rFonts w:ascii="Century Gothic" w:eastAsia="Times New Roman" w:hAnsi="Century Gothic" w:cs="Tahoma"/>
        </w:rPr>
        <w:t>Polifkův</w:t>
      </w:r>
      <w:proofErr w:type="spellEnd"/>
      <w:r w:rsidR="00B96EB2">
        <w:rPr>
          <w:rFonts w:ascii="Century Gothic" w:eastAsia="Times New Roman" w:hAnsi="Century Gothic" w:cs="Tahoma"/>
        </w:rPr>
        <w:t xml:space="preserve"> rybník</w:t>
      </w:r>
      <w:r w:rsidR="00F30CFC" w:rsidRPr="00A01C7E">
        <w:rPr>
          <w:rFonts w:ascii="Century Gothic" w:eastAsia="Times New Roman" w:hAnsi="Century Gothic" w:cs="Tahoma"/>
        </w:rPr>
        <w:t>,</w:t>
      </w:r>
      <w:r w:rsidR="00F30CFC" w:rsidRPr="00A01C7E">
        <w:rPr>
          <w:rFonts w:ascii="Century Gothic" w:eastAsia="Times New Roman" w:hAnsi="Century Gothic" w:cs="Arial"/>
        </w:rPr>
        <w:t>“</w:t>
      </w:r>
      <w:r w:rsidR="00F30CFC" w:rsidRPr="00AD3382">
        <w:rPr>
          <w:rFonts w:ascii="Century Gothic" w:eastAsia="Times New Roman" w:hAnsi="Century Gothic" w:cs="Arial"/>
        </w:rPr>
        <w:t xml:space="preserve"> </w:t>
      </w:r>
      <w:r w:rsidR="00F30CFC">
        <w:rPr>
          <w:rFonts w:ascii="Century Gothic" w:eastAsia="Times New Roman" w:hAnsi="Century Gothic" w:cs="Arial"/>
        </w:rPr>
        <w:t>komentuje</w:t>
      </w:r>
      <w:r w:rsidR="00F30CFC" w:rsidRPr="0036031F">
        <w:rPr>
          <w:rFonts w:ascii="Century Gothic" w:eastAsia="Times New Roman" w:hAnsi="Century Gothic" w:cs="Tahoma"/>
        </w:rPr>
        <w:t xml:space="preserve"> </w:t>
      </w:r>
      <w:r w:rsidR="00F30CFC" w:rsidRPr="0036031F">
        <w:rPr>
          <w:rFonts w:ascii="Century Gothic" w:eastAsia="Times New Roman" w:hAnsi="Century Gothic" w:cs="Arial"/>
          <w:b/>
        </w:rPr>
        <w:t>Jakub Sedmihradský</w:t>
      </w:r>
      <w:r w:rsidR="00F30CFC" w:rsidRPr="00CF27D5">
        <w:rPr>
          <w:rFonts w:ascii="Century Gothic" w:eastAsia="Times New Roman" w:hAnsi="Century Gothic" w:cs="Arial"/>
        </w:rPr>
        <w:t>, Business Dev</w:t>
      </w:r>
      <w:r w:rsidR="00F30CFC">
        <w:rPr>
          <w:rFonts w:ascii="Century Gothic" w:eastAsia="Times New Roman" w:hAnsi="Century Gothic" w:cs="Arial"/>
        </w:rPr>
        <w:t xml:space="preserve">elopment </w:t>
      </w:r>
      <w:proofErr w:type="spellStart"/>
      <w:r w:rsidR="00F30CFC">
        <w:rPr>
          <w:rFonts w:ascii="Century Gothic" w:eastAsia="Times New Roman" w:hAnsi="Century Gothic" w:cs="Arial"/>
        </w:rPr>
        <w:t>Director</w:t>
      </w:r>
      <w:proofErr w:type="spellEnd"/>
      <w:r w:rsidR="00F30CFC">
        <w:rPr>
          <w:rFonts w:ascii="Century Gothic" w:eastAsia="Times New Roman" w:hAnsi="Century Gothic" w:cs="Arial"/>
        </w:rPr>
        <w:t xml:space="preserve"> </w:t>
      </w:r>
      <w:proofErr w:type="spellStart"/>
      <w:r w:rsidR="00F30CFC">
        <w:rPr>
          <w:rFonts w:ascii="Century Gothic" w:eastAsia="Times New Roman" w:hAnsi="Century Gothic" w:cs="Arial"/>
        </w:rPr>
        <w:t>Lexxus</w:t>
      </w:r>
      <w:proofErr w:type="spellEnd"/>
      <w:r w:rsidR="00F30CFC">
        <w:rPr>
          <w:rFonts w:ascii="Century Gothic" w:eastAsia="Times New Roman" w:hAnsi="Century Gothic" w:cs="Arial"/>
        </w:rPr>
        <w:t xml:space="preserve"> Norton.</w:t>
      </w:r>
    </w:p>
    <w:p w14:paraId="28BBF6B1" w14:textId="77777777" w:rsidR="00335B29" w:rsidRDefault="00335B29" w:rsidP="00B96EB2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</w:p>
    <w:p w14:paraId="4DF3A21E" w14:textId="690C037B" w:rsidR="00335B29" w:rsidRPr="00B96EB2" w:rsidRDefault="00335B29" w:rsidP="00B96EB2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Arial"/>
        </w:rPr>
        <w:t>Místo, kde nový projekt vyrůstá, disponuje výbornou dopravní dostupností do centra metropole. Nedale</w:t>
      </w:r>
      <w:r w:rsidR="0026707A">
        <w:rPr>
          <w:rFonts w:ascii="Century Gothic" w:eastAsia="Times New Roman" w:hAnsi="Century Gothic" w:cs="Arial"/>
        </w:rPr>
        <w:t>ko od něj se nachází</w:t>
      </w:r>
      <w:r>
        <w:rPr>
          <w:rFonts w:ascii="Century Gothic" w:eastAsia="Times New Roman" w:hAnsi="Century Gothic" w:cs="Arial"/>
        </w:rPr>
        <w:t xml:space="preserve"> zas</w:t>
      </w:r>
      <w:r w:rsidR="0026707A">
        <w:rPr>
          <w:rFonts w:ascii="Century Gothic" w:eastAsia="Times New Roman" w:hAnsi="Century Gothic" w:cs="Arial"/>
        </w:rPr>
        <w:t xml:space="preserve">távka tramvaje Starý Hloubětín a </w:t>
      </w:r>
      <w:r>
        <w:rPr>
          <w:rFonts w:ascii="Century Gothic" w:eastAsia="Times New Roman" w:hAnsi="Century Gothic" w:cs="Arial"/>
        </w:rPr>
        <w:t xml:space="preserve">stanice metra B – Hloubětín. </w:t>
      </w:r>
      <w:r w:rsidR="0026707A">
        <w:rPr>
          <w:rFonts w:ascii="Century Gothic" w:eastAsia="Times New Roman" w:hAnsi="Century Gothic" w:cs="Arial"/>
        </w:rPr>
        <w:t xml:space="preserve">Budoucí majitelé zdejších vil jistě ocení i bohatou občanskou vybavenost, kterou místní lokalita skýtá. Naleznou zde školu, školku nebo restauraci a v dojezdové vzdálenosti rovněž obchodní centra Černý Most a Galerie </w:t>
      </w:r>
      <w:r w:rsidR="00003A40">
        <w:rPr>
          <w:rFonts w:ascii="Century Gothic" w:eastAsia="Times New Roman" w:hAnsi="Century Gothic" w:cs="Arial"/>
        </w:rPr>
        <w:t>Harfa</w:t>
      </w:r>
      <w:r w:rsidR="0026707A">
        <w:rPr>
          <w:rFonts w:ascii="Century Gothic" w:eastAsia="Times New Roman" w:hAnsi="Century Gothic" w:cs="Arial"/>
        </w:rPr>
        <w:t xml:space="preserve">. </w:t>
      </w:r>
      <w:r>
        <w:rPr>
          <w:rFonts w:ascii="Century Gothic" w:eastAsia="Times New Roman" w:hAnsi="Century Gothic" w:cs="Arial"/>
        </w:rPr>
        <w:t xml:space="preserve"> </w:t>
      </w:r>
    </w:p>
    <w:p w14:paraId="6888352B" w14:textId="77777777" w:rsidR="00607359" w:rsidRDefault="00607359" w:rsidP="00455326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</w:p>
    <w:p w14:paraId="64DF28AF" w14:textId="77777777" w:rsidR="00C73333" w:rsidRDefault="00C73333" w:rsidP="00974ADB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  <w:i/>
        </w:rPr>
      </w:pPr>
    </w:p>
    <w:p w14:paraId="62CBEB64" w14:textId="77777777" w:rsidR="0026707A" w:rsidRPr="0026707A" w:rsidRDefault="0026707A" w:rsidP="00974ADB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  <w:i/>
        </w:rPr>
      </w:pPr>
    </w:p>
    <w:p w14:paraId="7CC4557B" w14:textId="690AFC09" w:rsidR="00AC34CD" w:rsidRPr="004C6FD4" w:rsidRDefault="00AC34CD" w:rsidP="00385C2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Norton</w:t>
      </w:r>
    </w:p>
    <w:p w14:paraId="13103EF5" w14:textId="77777777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Norton patří do skupiny LEXXUS Group a specializuje se pouze na luxusní nemovitosti k prodeji i k pronájmu v nejžádanějších lokalitách Prahy a blízkého okolí. </w:t>
      </w:r>
    </w:p>
    <w:p w14:paraId="714BFD5D" w14:textId="77777777" w:rsidR="00AC34CD" w:rsidRDefault="00AC34CD" w:rsidP="00A01C7E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lastRenderedPageBreak/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Norton kladou maximální důraz na nejlepší servis jak pro developery, tak pro ko</w:t>
      </w:r>
      <w:r w:rsidR="003F2967">
        <w:rPr>
          <w:rFonts w:ascii="Century Gothic" w:hAnsi="Century Gothic" w:cs="Tahoma"/>
        </w:rPr>
        <w:t xml:space="preserve">nečné uživatele. Služby </w:t>
      </w:r>
      <w:proofErr w:type="spellStart"/>
      <w:r w:rsidR="003F2967"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Norton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B43DA1D" w14:textId="77777777" w:rsidR="00DC5208" w:rsidRDefault="00DC5208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51351CB" w14:textId="77777777" w:rsidR="00AC34CD" w:rsidRPr="00AC34CD" w:rsidRDefault="00AC34CD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1135A89F" w14:textId="77777777" w:rsidR="00AC34CD" w:rsidRDefault="00AC34CD" w:rsidP="00A01C7E">
      <w:pPr>
        <w:pStyle w:val="Bezmezer"/>
        <w:spacing w:line="320" w:lineRule="atLeast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5292A75D" w14:textId="77777777" w:rsidR="00AC34CD" w:rsidRDefault="00AC34CD" w:rsidP="00DC5208">
      <w:pPr>
        <w:pStyle w:val="Bezmezer"/>
        <w:spacing w:line="320" w:lineRule="atLeast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3A95974D" w14:textId="77777777" w:rsidR="00A17929" w:rsidRDefault="001D4130" w:rsidP="00A17929">
      <w:pPr>
        <w:pStyle w:val="Bezmezer"/>
        <w:spacing w:line="320" w:lineRule="atLeast"/>
        <w:ind w:left="-567" w:right="-709"/>
        <w:rPr>
          <w:rStyle w:val="Hypertextovodkaz"/>
          <w:rFonts w:ascii="Century Gothic" w:hAnsi="Century Gothic"/>
        </w:rPr>
      </w:pPr>
      <w:hyperlink r:id="rId11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3781C8D5" w14:textId="77777777" w:rsidR="00A17929" w:rsidRDefault="00A17929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091F693F" w14:textId="77777777" w:rsidR="00B915DC" w:rsidRPr="00A17929" w:rsidRDefault="00B915DC" w:rsidP="00B915DC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0000FF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15154159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6B78B44B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10A98D98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53A9CCDF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342559E2" w14:textId="77777777" w:rsidR="00B915DC" w:rsidRDefault="00B915DC" w:rsidP="00B915DC">
      <w:pPr>
        <w:pStyle w:val="Bezmezer"/>
        <w:ind w:left="-567" w:right="-709"/>
        <w:rPr>
          <w:rFonts w:ascii="Century Gothic" w:hAnsi="Century Gothic"/>
          <w:b/>
        </w:rPr>
      </w:pPr>
    </w:p>
    <w:p w14:paraId="17F608E6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  <w:bookmarkStart w:id="0" w:name="_GoBack"/>
      <w:bookmarkEnd w:id="0"/>
    </w:p>
    <w:p w14:paraId="54C01235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67874D00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4CA1D95B" w14:textId="77777777" w:rsidR="00B915DC" w:rsidRDefault="00B915DC" w:rsidP="00B915DC">
      <w:pPr>
        <w:pStyle w:val="Bezmezer"/>
        <w:ind w:left="-567" w:right="-709"/>
        <w:rPr>
          <w:rFonts w:ascii="Century Gothic" w:hAnsi="Century Gothic" w:cs="Tahoma"/>
        </w:rPr>
      </w:pPr>
    </w:p>
    <w:p w14:paraId="781C6886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983BBC7" w14:textId="77777777" w:rsidR="00107696" w:rsidRPr="007F2F5E" w:rsidRDefault="00107696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107696" w:rsidRPr="007F2F5E" w:rsidSect="00870B9D">
      <w:headerReference w:type="default" r:id="rId15"/>
      <w:footerReference w:type="default" r:id="rId16"/>
      <w:pgSz w:w="11906" w:h="16838" w:code="9"/>
      <w:pgMar w:top="1985" w:right="1418" w:bottom="155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026BE5" w16cid:durableId="1DA71977"/>
  <w16cid:commentId w16cid:paraId="790E5D6C" w16cid:durableId="1DA71978"/>
  <w16cid:commentId w16cid:paraId="16681745" w16cid:durableId="1DA71979"/>
  <w16cid:commentId w16cid:paraId="75B6FC09" w16cid:durableId="1DA7197A"/>
  <w16cid:commentId w16cid:paraId="76D5C8A0" w16cid:durableId="1DA719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535CA" w14:textId="77777777" w:rsidR="006F3792" w:rsidRDefault="006F3792" w:rsidP="002E72DB">
      <w:pPr>
        <w:spacing w:after="0" w:line="240" w:lineRule="auto"/>
      </w:pPr>
      <w:r>
        <w:separator/>
      </w:r>
    </w:p>
  </w:endnote>
  <w:endnote w:type="continuationSeparator" w:id="0">
    <w:p w14:paraId="2C57EA7A" w14:textId="77777777" w:rsidR="006F3792" w:rsidRDefault="006F3792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7CD7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FD31FB" wp14:editId="35733E67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BEB0" w14:textId="77777777" w:rsidR="006F3792" w:rsidRDefault="006F3792" w:rsidP="002E72DB">
      <w:pPr>
        <w:spacing w:after="0" w:line="240" w:lineRule="auto"/>
      </w:pPr>
      <w:r>
        <w:separator/>
      </w:r>
    </w:p>
  </w:footnote>
  <w:footnote w:type="continuationSeparator" w:id="0">
    <w:p w14:paraId="7C0B17FA" w14:textId="77777777" w:rsidR="006F3792" w:rsidRDefault="006F3792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36F8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4522B6" wp14:editId="3B516E31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3A40"/>
    <w:rsid w:val="00003D91"/>
    <w:rsid w:val="00006F47"/>
    <w:rsid w:val="0000735F"/>
    <w:rsid w:val="00011C5D"/>
    <w:rsid w:val="00015619"/>
    <w:rsid w:val="00015CB6"/>
    <w:rsid w:val="00016C8A"/>
    <w:rsid w:val="00022AB3"/>
    <w:rsid w:val="00026C6C"/>
    <w:rsid w:val="00036C4C"/>
    <w:rsid w:val="000444AB"/>
    <w:rsid w:val="00045B5B"/>
    <w:rsid w:val="00050CE0"/>
    <w:rsid w:val="00060FDF"/>
    <w:rsid w:val="00064514"/>
    <w:rsid w:val="00074C1B"/>
    <w:rsid w:val="00074DA6"/>
    <w:rsid w:val="00082C9F"/>
    <w:rsid w:val="00087794"/>
    <w:rsid w:val="00091CF9"/>
    <w:rsid w:val="0009280D"/>
    <w:rsid w:val="000955C9"/>
    <w:rsid w:val="000A187D"/>
    <w:rsid w:val="000A3FBE"/>
    <w:rsid w:val="000A6587"/>
    <w:rsid w:val="000B0AE5"/>
    <w:rsid w:val="000B45F5"/>
    <w:rsid w:val="000B4A42"/>
    <w:rsid w:val="000B4BD7"/>
    <w:rsid w:val="000B61BC"/>
    <w:rsid w:val="000C77B6"/>
    <w:rsid w:val="000D3184"/>
    <w:rsid w:val="000D78D1"/>
    <w:rsid w:val="000D7D3F"/>
    <w:rsid w:val="000D7EB8"/>
    <w:rsid w:val="000E2D94"/>
    <w:rsid w:val="000E59C5"/>
    <w:rsid w:val="000E62C8"/>
    <w:rsid w:val="000F10A0"/>
    <w:rsid w:val="000F4FEA"/>
    <w:rsid w:val="000F5BFF"/>
    <w:rsid w:val="00101726"/>
    <w:rsid w:val="00103005"/>
    <w:rsid w:val="00103554"/>
    <w:rsid w:val="00103D6A"/>
    <w:rsid w:val="00105C1A"/>
    <w:rsid w:val="00107696"/>
    <w:rsid w:val="001077C5"/>
    <w:rsid w:val="00107981"/>
    <w:rsid w:val="00110A51"/>
    <w:rsid w:val="001146ED"/>
    <w:rsid w:val="0011514E"/>
    <w:rsid w:val="00116D75"/>
    <w:rsid w:val="0012042C"/>
    <w:rsid w:val="001231CB"/>
    <w:rsid w:val="00126132"/>
    <w:rsid w:val="00134D43"/>
    <w:rsid w:val="001369DE"/>
    <w:rsid w:val="0014022D"/>
    <w:rsid w:val="001403FE"/>
    <w:rsid w:val="001430AF"/>
    <w:rsid w:val="001435B2"/>
    <w:rsid w:val="00144FD4"/>
    <w:rsid w:val="00145EB1"/>
    <w:rsid w:val="0015641B"/>
    <w:rsid w:val="0016106C"/>
    <w:rsid w:val="001619FF"/>
    <w:rsid w:val="00167853"/>
    <w:rsid w:val="001715F8"/>
    <w:rsid w:val="00171AC8"/>
    <w:rsid w:val="0017560D"/>
    <w:rsid w:val="00180C53"/>
    <w:rsid w:val="001830A5"/>
    <w:rsid w:val="00184B19"/>
    <w:rsid w:val="00184F40"/>
    <w:rsid w:val="00185F12"/>
    <w:rsid w:val="00187E3A"/>
    <w:rsid w:val="00191268"/>
    <w:rsid w:val="001A01C0"/>
    <w:rsid w:val="001A5A23"/>
    <w:rsid w:val="001A769F"/>
    <w:rsid w:val="001B2E4D"/>
    <w:rsid w:val="001B3509"/>
    <w:rsid w:val="001B4C18"/>
    <w:rsid w:val="001B6F59"/>
    <w:rsid w:val="001C4AC6"/>
    <w:rsid w:val="001C7B6C"/>
    <w:rsid w:val="001D0C45"/>
    <w:rsid w:val="001D4130"/>
    <w:rsid w:val="001E12E2"/>
    <w:rsid w:val="001E15E1"/>
    <w:rsid w:val="001E1F61"/>
    <w:rsid w:val="001E7BF7"/>
    <w:rsid w:val="001F3829"/>
    <w:rsid w:val="001F599E"/>
    <w:rsid w:val="00205BD0"/>
    <w:rsid w:val="00216AC3"/>
    <w:rsid w:val="00224A97"/>
    <w:rsid w:val="00224D65"/>
    <w:rsid w:val="002253EF"/>
    <w:rsid w:val="0023241F"/>
    <w:rsid w:val="00235DE7"/>
    <w:rsid w:val="00236392"/>
    <w:rsid w:val="00237D6A"/>
    <w:rsid w:val="00242084"/>
    <w:rsid w:val="00244073"/>
    <w:rsid w:val="00244457"/>
    <w:rsid w:val="00247F05"/>
    <w:rsid w:val="0025041F"/>
    <w:rsid w:val="0025178B"/>
    <w:rsid w:val="00260D2A"/>
    <w:rsid w:val="002614BE"/>
    <w:rsid w:val="00261784"/>
    <w:rsid w:val="0026707A"/>
    <w:rsid w:val="00270DAD"/>
    <w:rsid w:val="002712C0"/>
    <w:rsid w:val="002837D1"/>
    <w:rsid w:val="002841BD"/>
    <w:rsid w:val="002866E5"/>
    <w:rsid w:val="00291661"/>
    <w:rsid w:val="00293E71"/>
    <w:rsid w:val="0029629F"/>
    <w:rsid w:val="00297E0D"/>
    <w:rsid w:val="002B08B8"/>
    <w:rsid w:val="002B3CA6"/>
    <w:rsid w:val="002C6203"/>
    <w:rsid w:val="002C7866"/>
    <w:rsid w:val="002D3982"/>
    <w:rsid w:val="002D3F19"/>
    <w:rsid w:val="002D5C20"/>
    <w:rsid w:val="002D7382"/>
    <w:rsid w:val="002E36EF"/>
    <w:rsid w:val="002E72DB"/>
    <w:rsid w:val="002E7D21"/>
    <w:rsid w:val="002F0525"/>
    <w:rsid w:val="002F5EDF"/>
    <w:rsid w:val="002F7785"/>
    <w:rsid w:val="0030438F"/>
    <w:rsid w:val="003066E6"/>
    <w:rsid w:val="00306D3C"/>
    <w:rsid w:val="00312369"/>
    <w:rsid w:val="00313640"/>
    <w:rsid w:val="00315AA6"/>
    <w:rsid w:val="00323224"/>
    <w:rsid w:val="003238B5"/>
    <w:rsid w:val="00326037"/>
    <w:rsid w:val="0032783C"/>
    <w:rsid w:val="003278CF"/>
    <w:rsid w:val="0033006C"/>
    <w:rsid w:val="00332DDF"/>
    <w:rsid w:val="00335B29"/>
    <w:rsid w:val="00336446"/>
    <w:rsid w:val="003367AE"/>
    <w:rsid w:val="00341818"/>
    <w:rsid w:val="00344275"/>
    <w:rsid w:val="00346A69"/>
    <w:rsid w:val="00351711"/>
    <w:rsid w:val="00354253"/>
    <w:rsid w:val="00354BF8"/>
    <w:rsid w:val="003562ED"/>
    <w:rsid w:val="0036031F"/>
    <w:rsid w:val="00383345"/>
    <w:rsid w:val="0038459B"/>
    <w:rsid w:val="00385554"/>
    <w:rsid w:val="00385C2E"/>
    <w:rsid w:val="00393444"/>
    <w:rsid w:val="00393696"/>
    <w:rsid w:val="00395A33"/>
    <w:rsid w:val="003963D8"/>
    <w:rsid w:val="003A04A4"/>
    <w:rsid w:val="003B0D62"/>
    <w:rsid w:val="003C1106"/>
    <w:rsid w:val="003C696D"/>
    <w:rsid w:val="003D5BC9"/>
    <w:rsid w:val="003D6330"/>
    <w:rsid w:val="003D76E3"/>
    <w:rsid w:val="003D77AE"/>
    <w:rsid w:val="003E6384"/>
    <w:rsid w:val="003F1AEC"/>
    <w:rsid w:val="003F2967"/>
    <w:rsid w:val="003F39C8"/>
    <w:rsid w:val="003F5A0F"/>
    <w:rsid w:val="003F5EB2"/>
    <w:rsid w:val="003F7F8C"/>
    <w:rsid w:val="00404CC0"/>
    <w:rsid w:val="00410CC6"/>
    <w:rsid w:val="0041364A"/>
    <w:rsid w:val="00413A4A"/>
    <w:rsid w:val="00415EEF"/>
    <w:rsid w:val="0042415D"/>
    <w:rsid w:val="00424C9C"/>
    <w:rsid w:val="00426CCC"/>
    <w:rsid w:val="004308F1"/>
    <w:rsid w:val="004331B9"/>
    <w:rsid w:val="00437444"/>
    <w:rsid w:val="004377E5"/>
    <w:rsid w:val="004453B3"/>
    <w:rsid w:val="00447D36"/>
    <w:rsid w:val="004536CB"/>
    <w:rsid w:val="00454240"/>
    <w:rsid w:val="00454A0A"/>
    <w:rsid w:val="00455326"/>
    <w:rsid w:val="0045603C"/>
    <w:rsid w:val="00457D91"/>
    <w:rsid w:val="00460E1C"/>
    <w:rsid w:val="00462489"/>
    <w:rsid w:val="0046424A"/>
    <w:rsid w:val="0047195A"/>
    <w:rsid w:val="00473F0A"/>
    <w:rsid w:val="0048414C"/>
    <w:rsid w:val="0048623A"/>
    <w:rsid w:val="00490524"/>
    <w:rsid w:val="00490C7A"/>
    <w:rsid w:val="004A305A"/>
    <w:rsid w:val="004A3C89"/>
    <w:rsid w:val="004A6E3A"/>
    <w:rsid w:val="004B7558"/>
    <w:rsid w:val="004C37A4"/>
    <w:rsid w:val="004C68B0"/>
    <w:rsid w:val="004C6FD4"/>
    <w:rsid w:val="004D08B2"/>
    <w:rsid w:val="004D0A16"/>
    <w:rsid w:val="004D3CCE"/>
    <w:rsid w:val="004D5ADF"/>
    <w:rsid w:val="004D628A"/>
    <w:rsid w:val="004E46F2"/>
    <w:rsid w:val="004E52F3"/>
    <w:rsid w:val="004E69B8"/>
    <w:rsid w:val="004E7019"/>
    <w:rsid w:val="004E7AA0"/>
    <w:rsid w:val="004F1ADE"/>
    <w:rsid w:val="004F3B18"/>
    <w:rsid w:val="004F3DBE"/>
    <w:rsid w:val="0050329B"/>
    <w:rsid w:val="00506567"/>
    <w:rsid w:val="00506ABC"/>
    <w:rsid w:val="00511516"/>
    <w:rsid w:val="00513C23"/>
    <w:rsid w:val="0051415A"/>
    <w:rsid w:val="005171B0"/>
    <w:rsid w:val="00517ECC"/>
    <w:rsid w:val="0052622D"/>
    <w:rsid w:val="00531B2D"/>
    <w:rsid w:val="00536648"/>
    <w:rsid w:val="00537934"/>
    <w:rsid w:val="0055477B"/>
    <w:rsid w:val="00555195"/>
    <w:rsid w:val="00557BA2"/>
    <w:rsid w:val="0056255D"/>
    <w:rsid w:val="0056371C"/>
    <w:rsid w:val="005667B7"/>
    <w:rsid w:val="005672F7"/>
    <w:rsid w:val="00567644"/>
    <w:rsid w:val="005711D3"/>
    <w:rsid w:val="00573A65"/>
    <w:rsid w:val="005777B3"/>
    <w:rsid w:val="00577B81"/>
    <w:rsid w:val="00581D0B"/>
    <w:rsid w:val="00582F38"/>
    <w:rsid w:val="005955DE"/>
    <w:rsid w:val="005A11D5"/>
    <w:rsid w:val="005A15EF"/>
    <w:rsid w:val="005A53C5"/>
    <w:rsid w:val="005B601F"/>
    <w:rsid w:val="005B6816"/>
    <w:rsid w:val="005B686B"/>
    <w:rsid w:val="005C39D2"/>
    <w:rsid w:val="005C3C3D"/>
    <w:rsid w:val="005C6CB9"/>
    <w:rsid w:val="005D0FA8"/>
    <w:rsid w:val="005E11B4"/>
    <w:rsid w:val="005E1D93"/>
    <w:rsid w:val="005E2BA7"/>
    <w:rsid w:val="005E6AB8"/>
    <w:rsid w:val="005F124B"/>
    <w:rsid w:val="005F3558"/>
    <w:rsid w:val="005F38AA"/>
    <w:rsid w:val="00600EE0"/>
    <w:rsid w:val="006043B7"/>
    <w:rsid w:val="00607359"/>
    <w:rsid w:val="006107E5"/>
    <w:rsid w:val="006169A4"/>
    <w:rsid w:val="006206A4"/>
    <w:rsid w:val="006215D7"/>
    <w:rsid w:val="00625B25"/>
    <w:rsid w:val="0063562D"/>
    <w:rsid w:val="006411FB"/>
    <w:rsid w:val="0064295C"/>
    <w:rsid w:val="00653590"/>
    <w:rsid w:val="0065364D"/>
    <w:rsid w:val="00656150"/>
    <w:rsid w:val="006600A2"/>
    <w:rsid w:val="00664445"/>
    <w:rsid w:val="00667424"/>
    <w:rsid w:val="006707DE"/>
    <w:rsid w:val="006719D2"/>
    <w:rsid w:val="00672A55"/>
    <w:rsid w:val="006756E4"/>
    <w:rsid w:val="0067644F"/>
    <w:rsid w:val="00676C51"/>
    <w:rsid w:val="006777CD"/>
    <w:rsid w:val="0067793A"/>
    <w:rsid w:val="00680183"/>
    <w:rsid w:val="006819D2"/>
    <w:rsid w:val="00681FC6"/>
    <w:rsid w:val="00685781"/>
    <w:rsid w:val="006867BE"/>
    <w:rsid w:val="0068680B"/>
    <w:rsid w:val="00692D7E"/>
    <w:rsid w:val="006964AF"/>
    <w:rsid w:val="0069785F"/>
    <w:rsid w:val="006A1776"/>
    <w:rsid w:val="006A4AA2"/>
    <w:rsid w:val="006A638B"/>
    <w:rsid w:val="006A65B2"/>
    <w:rsid w:val="006B05AB"/>
    <w:rsid w:val="006B07D7"/>
    <w:rsid w:val="006B1243"/>
    <w:rsid w:val="006B3B8B"/>
    <w:rsid w:val="006B4815"/>
    <w:rsid w:val="006B6214"/>
    <w:rsid w:val="006B6B3B"/>
    <w:rsid w:val="006C2C44"/>
    <w:rsid w:val="006C4E6A"/>
    <w:rsid w:val="006C507D"/>
    <w:rsid w:val="006C5E7A"/>
    <w:rsid w:val="006D1352"/>
    <w:rsid w:val="006D42B0"/>
    <w:rsid w:val="006D526C"/>
    <w:rsid w:val="006D6B11"/>
    <w:rsid w:val="006E21E2"/>
    <w:rsid w:val="006E4E55"/>
    <w:rsid w:val="006F10F0"/>
    <w:rsid w:val="006F3792"/>
    <w:rsid w:val="006F3C87"/>
    <w:rsid w:val="006F4908"/>
    <w:rsid w:val="006F4C8A"/>
    <w:rsid w:val="006F6010"/>
    <w:rsid w:val="006F652E"/>
    <w:rsid w:val="0070368A"/>
    <w:rsid w:val="00703DDC"/>
    <w:rsid w:val="00710624"/>
    <w:rsid w:val="007119E0"/>
    <w:rsid w:val="00715BF1"/>
    <w:rsid w:val="0072141F"/>
    <w:rsid w:val="007239A5"/>
    <w:rsid w:val="00723BE8"/>
    <w:rsid w:val="00725ADB"/>
    <w:rsid w:val="00726B3F"/>
    <w:rsid w:val="00727637"/>
    <w:rsid w:val="00731856"/>
    <w:rsid w:val="0073686A"/>
    <w:rsid w:val="00743A37"/>
    <w:rsid w:val="00750D4B"/>
    <w:rsid w:val="007542ED"/>
    <w:rsid w:val="00755291"/>
    <w:rsid w:val="00760A44"/>
    <w:rsid w:val="00761EB3"/>
    <w:rsid w:val="00765B0F"/>
    <w:rsid w:val="00772443"/>
    <w:rsid w:val="00777265"/>
    <w:rsid w:val="0077737D"/>
    <w:rsid w:val="00777E5E"/>
    <w:rsid w:val="007809BC"/>
    <w:rsid w:val="0078280A"/>
    <w:rsid w:val="00784157"/>
    <w:rsid w:val="00790F26"/>
    <w:rsid w:val="00795751"/>
    <w:rsid w:val="00795D4D"/>
    <w:rsid w:val="00796782"/>
    <w:rsid w:val="007A0870"/>
    <w:rsid w:val="007A507D"/>
    <w:rsid w:val="007B2091"/>
    <w:rsid w:val="007B2095"/>
    <w:rsid w:val="007B26EC"/>
    <w:rsid w:val="007C1FC7"/>
    <w:rsid w:val="007C41AB"/>
    <w:rsid w:val="007D0334"/>
    <w:rsid w:val="007D2D22"/>
    <w:rsid w:val="007D2E1D"/>
    <w:rsid w:val="007D346C"/>
    <w:rsid w:val="007E08EF"/>
    <w:rsid w:val="007E633A"/>
    <w:rsid w:val="007F092C"/>
    <w:rsid w:val="007F2F5E"/>
    <w:rsid w:val="007F3D43"/>
    <w:rsid w:val="008033DF"/>
    <w:rsid w:val="00804593"/>
    <w:rsid w:val="00806A56"/>
    <w:rsid w:val="00820257"/>
    <w:rsid w:val="00822F07"/>
    <w:rsid w:val="00825C0D"/>
    <w:rsid w:val="00832398"/>
    <w:rsid w:val="0083255D"/>
    <w:rsid w:val="00836B17"/>
    <w:rsid w:val="00841407"/>
    <w:rsid w:val="00841554"/>
    <w:rsid w:val="008415B3"/>
    <w:rsid w:val="00844A15"/>
    <w:rsid w:val="00847D1F"/>
    <w:rsid w:val="00850CE3"/>
    <w:rsid w:val="00850E79"/>
    <w:rsid w:val="00851E06"/>
    <w:rsid w:val="00862FED"/>
    <w:rsid w:val="00863902"/>
    <w:rsid w:val="00865EE0"/>
    <w:rsid w:val="00870B9D"/>
    <w:rsid w:val="00872164"/>
    <w:rsid w:val="00876809"/>
    <w:rsid w:val="00881EF6"/>
    <w:rsid w:val="008853EB"/>
    <w:rsid w:val="008932D8"/>
    <w:rsid w:val="008940EE"/>
    <w:rsid w:val="008941B2"/>
    <w:rsid w:val="00895D7F"/>
    <w:rsid w:val="008A1977"/>
    <w:rsid w:val="008A4175"/>
    <w:rsid w:val="008B08A6"/>
    <w:rsid w:val="008B6C9B"/>
    <w:rsid w:val="008C07A4"/>
    <w:rsid w:val="008C1050"/>
    <w:rsid w:val="008C12BC"/>
    <w:rsid w:val="008C32E7"/>
    <w:rsid w:val="008C3662"/>
    <w:rsid w:val="008C594F"/>
    <w:rsid w:val="008D267B"/>
    <w:rsid w:val="008D447F"/>
    <w:rsid w:val="008D5616"/>
    <w:rsid w:val="008F0354"/>
    <w:rsid w:val="008F46AD"/>
    <w:rsid w:val="008F4F9F"/>
    <w:rsid w:val="008F5F16"/>
    <w:rsid w:val="008F796F"/>
    <w:rsid w:val="00906CA4"/>
    <w:rsid w:val="0091551F"/>
    <w:rsid w:val="00930EDE"/>
    <w:rsid w:val="00932277"/>
    <w:rsid w:val="00933AAD"/>
    <w:rsid w:val="0093518A"/>
    <w:rsid w:val="009363B8"/>
    <w:rsid w:val="009365CB"/>
    <w:rsid w:val="009461AE"/>
    <w:rsid w:val="00947944"/>
    <w:rsid w:val="00953032"/>
    <w:rsid w:val="00956770"/>
    <w:rsid w:val="00960C9C"/>
    <w:rsid w:val="00963A33"/>
    <w:rsid w:val="00967901"/>
    <w:rsid w:val="00974ADB"/>
    <w:rsid w:val="0098238E"/>
    <w:rsid w:val="009840F9"/>
    <w:rsid w:val="00984A09"/>
    <w:rsid w:val="00990A79"/>
    <w:rsid w:val="0099430E"/>
    <w:rsid w:val="00997A6E"/>
    <w:rsid w:val="009A1758"/>
    <w:rsid w:val="009A268E"/>
    <w:rsid w:val="009A2CF4"/>
    <w:rsid w:val="009A632E"/>
    <w:rsid w:val="009B159E"/>
    <w:rsid w:val="009B6185"/>
    <w:rsid w:val="009B68A4"/>
    <w:rsid w:val="009B7AD7"/>
    <w:rsid w:val="009C63CD"/>
    <w:rsid w:val="009D1FCA"/>
    <w:rsid w:val="009D743F"/>
    <w:rsid w:val="009E0418"/>
    <w:rsid w:val="009E4D30"/>
    <w:rsid w:val="009E6289"/>
    <w:rsid w:val="009F2F2D"/>
    <w:rsid w:val="009F3692"/>
    <w:rsid w:val="009F580B"/>
    <w:rsid w:val="00A0123C"/>
    <w:rsid w:val="00A01882"/>
    <w:rsid w:val="00A01C7E"/>
    <w:rsid w:val="00A15CBD"/>
    <w:rsid w:val="00A16078"/>
    <w:rsid w:val="00A1632F"/>
    <w:rsid w:val="00A17929"/>
    <w:rsid w:val="00A22228"/>
    <w:rsid w:val="00A24507"/>
    <w:rsid w:val="00A32417"/>
    <w:rsid w:val="00A33D6D"/>
    <w:rsid w:val="00A40F94"/>
    <w:rsid w:val="00A472C0"/>
    <w:rsid w:val="00A476E6"/>
    <w:rsid w:val="00A47851"/>
    <w:rsid w:val="00A55CE2"/>
    <w:rsid w:val="00A56B77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4AD7"/>
    <w:rsid w:val="00A96538"/>
    <w:rsid w:val="00AA56CE"/>
    <w:rsid w:val="00AB46F9"/>
    <w:rsid w:val="00AB6695"/>
    <w:rsid w:val="00AC01A8"/>
    <w:rsid w:val="00AC20E7"/>
    <w:rsid w:val="00AC34CD"/>
    <w:rsid w:val="00AC4D97"/>
    <w:rsid w:val="00AC794C"/>
    <w:rsid w:val="00AD0AEE"/>
    <w:rsid w:val="00AD2E44"/>
    <w:rsid w:val="00AD3382"/>
    <w:rsid w:val="00AD51E5"/>
    <w:rsid w:val="00AD6E8B"/>
    <w:rsid w:val="00AE4C57"/>
    <w:rsid w:val="00AE6FD1"/>
    <w:rsid w:val="00AF1C88"/>
    <w:rsid w:val="00AF1F3B"/>
    <w:rsid w:val="00AF297F"/>
    <w:rsid w:val="00AF3481"/>
    <w:rsid w:val="00B0408E"/>
    <w:rsid w:val="00B04AD3"/>
    <w:rsid w:val="00B1100C"/>
    <w:rsid w:val="00B11524"/>
    <w:rsid w:val="00B12606"/>
    <w:rsid w:val="00B13D4E"/>
    <w:rsid w:val="00B151AD"/>
    <w:rsid w:val="00B2345D"/>
    <w:rsid w:val="00B23678"/>
    <w:rsid w:val="00B2386C"/>
    <w:rsid w:val="00B23BD2"/>
    <w:rsid w:val="00B244D6"/>
    <w:rsid w:val="00B32B43"/>
    <w:rsid w:val="00B33AAD"/>
    <w:rsid w:val="00B37AB8"/>
    <w:rsid w:val="00B37BB4"/>
    <w:rsid w:val="00B42C0B"/>
    <w:rsid w:val="00B4436D"/>
    <w:rsid w:val="00B444BC"/>
    <w:rsid w:val="00B44669"/>
    <w:rsid w:val="00B44C0C"/>
    <w:rsid w:val="00B46D6A"/>
    <w:rsid w:val="00B47259"/>
    <w:rsid w:val="00B52BE6"/>
    <w:rsid w:val="00B541B3"/>
    <w:rsid w:val="00B557A3"/>
    <w:rsid w:val="00B6129C"/>
    <w:rsid w:val="00B617F1"/>
    <w:rsid w:val="00B806B4"/>
    <w:rsid w:val="00B81E0E"/>
    <w:rsid w:val="00B87B35"/>
    <w:rsid w:val="00B9021B"/>
    <w:rsid w:val="00B915DC"/>
    <w:rsid w:val="00B92330"/>
    <w:rsid w:val="00B93501"/>
    <w:rsid w:val="00B96959"/>
    <w:rsid w:val="00B96EB2"/>
    <w:rsid w:val="00BA5F58"/>
    <w:rsid w:val="00BA7714"/>
    <w:rsid w:val="00BB3095"/>
    <w:rsid w:val="00BC0068"/>
    <w:rsid w:val="00BC7956"/>
    <w:rsid w:val="00BD0DAD"/>
    <w:rsid w:val="00BD1BE5"/>
    <w:rsid w:val="00BD5E70"/>
    <w:rsid w:val="00BE22EC"/>
    <w:rsid w:val="00BE46E6"/>
    <w:rsid w:val="00BE7BB8"/>
    <w:rsid w:val="00BF0651"/>
    <w:rsid w:val="00BF0968"/>
    <w:rsid w:val="00BF1E5E"/>
    <w:rsid w:val="00BF71B0"/>
    <w:rsid w:val="00C06DF3"/>
    <w:rsid w:val="00C128EE"/>
    <w:rsid w:val="00C1309B"/>
    <w:rsid w:val="00C15AC7"/>
    <w:rsid w:val="00C160FB"/>
    <w:rsid w:val="00C17E6A"/>
    <w:rsid w:val="00C20B70"/>
    <w:rsid w:val="00C233F3"/>
    <w:rsid w:val="00C25E19"/>
    <w:rsid w:val="00C27B54"/>
    <w:rsid w:val="00C30FE9"/>
    <w:rsid w:val="00C31A72"/>
    <w:rsid w:val="00C3459D"/>
    <w:rsid w:val="00C446EC"/>
    <w:rsid w:val="00C54641"/>
    <w:rsid w:val="00C56FEC"/>
    <w:rsid w:val="00C57256"/>
    <w:rsid w:val="00C57C5D"/>
    <w:rsid w:val="00C57E8F"/>
    <w:rsid w:val="00C602A2"/>
    <w:rsid w:val="00C61E3B"/>
    <w:rsid w:val="00C67C18"/>
    <w:rsid w:val="00C73333"/>
    <w:rsid w:val="00C8557C"/>
    <w:rsid w:val="00C923C4"/>
    <w:rsid w:val="00C97B31"/>
    <w:rsid w:val="00CA187B"/>
    <w:rsid w:val="00CA4031"/>
    <w:rsid w:val="00CA5219"/>
    <w:rsid w:val="00CB11EA"/>
    <w:rsid w:val="00CB662B"/>
    <w:rsid w:val="00CC0EE7"/>
    <w:rsid w:val="00CC100C"/>
    <w:rsid w:val="00CC2647"/>
    <w:rsid w:val="00CC37FB"/>
    <w:rsid w:val="00CC49CA"/>
    <w:rsid w:val="00CE2558"/>
    <w:rsid w:val="00CE3932"/>
    <w:rsid w:val="00CF0496"/>
    <w:rsid w:val="00CF27D5"/>
    <w:rsid w:val="00CF6C49"/>
    <w:rsid w:val="00CF715B"/>
    <w:rsid w:val="00CF760E"/>
    <w:rsid w:val="00D01ED8"/>
    <w:rsid w:val="00D04CC2"/>
    <w:rsid w:val="00D04F48"/>
    <w:rsid w:val="00D0530C"/>
    <w:rsid w:val="00D12A7F"/>
    <w:rsid w:val="00D13F2F"/>
    <w:rsid w:val="00D216AF"/>
    <w:rsid w:val="00D27283"/>
    <w:rsid w:val="00D27F7E"/>
    <w:rsid w:val="00D309DE"/>
    <w:rsid w:val="00D332F0"/>
    <w:rsid w:val="00D44A1B"/>
    <w:rsid w:val="00D456C9"/>
    <w:rsid w:val="00D46F9A"/>
    <w:rsid w:val="00D5059D"/>
    <w:rsid w:val="00D5201C"/>
    <w:rsid w:val="00D524BF"/>
    <w:rsid w:val="00D541BF"/>
    <w:rsid w:val="00D54D17"/>
    <w:rsid w:val="00D6046A"/>
    <w:rsid w:val="00D671D4"/>
    <w:rsid w:val="00D71B5B"/>
    <w:rsid w:val="00D81327"/>
    <w:rsid w:val="00D8528D"/>
    <w:rsid w:val="00D85E32"/>
    <w:rsid w:val="00D8730C"/>
    <w:rsid w:val="00D90EE2"/>
    <w:rsid w:val="00D95155"/>
    <w:rsid w:val="00D967A0"/>
    <w:rsid w:val="00DA5061"/>
    <w:rsid w:val="00DA656B"/>
    <w:rsid w:val="00DB237B"/>
    <w:rsid w:val="00DB69AE"/>
    <w:rsid w:val="00DB727E"/>
    <w:rsid w:val="00DC5208"/>
    <w:rsid w:val="00DD0CE1"/>
    <w:rsid w:val="00DD2B67"/>
    <w:rsid w:val="00DF476A"/>
    <w:rsid w:val="00DF7A7B"/>
    <w:rsid w:val="00E00C88"/>
    <w:rsid w:val="00E02492"/>
    <w:rsid w:val="00E02542"/>
    <w:rsid w:val="00E02579"/>
    <w:rsid w:val="00E117AD"/>
    <w:rsid w:val="00E12762"/>
    <w:rsid w:val="00E231A5"/>
    <w:rsid w:val="00E3185D"/>
    <w:rsid w:val="00E34BA1"/>
    <w:rsid w:val="00E34D5D"/>
    <w:rsid w:val="00E36865"/>
    <w:rsid w:val="00E436B1"/>
    <w:rsid w:val="00E43992"/>
    <w:rsid w:val="00E4754F"/>
    <w:rsid w:val="00E47F82"/>
    <w:rsid w:val="00E5073D"/>
    <w:rsid w:val="00E60A3B"/>
    <w:rsid w:val="00E62047"/>
    <w:rsid w:val="00E6260A"/>
    <w:rsid w:val="00E65363"/>
    <w:rsid w:val="00E708AC"/>
    <w:rsid w:val="00E750E5"/>
    <w:rsid w:val="00E77ACE"/>
    <w:rsid w:val="00E81580"/>
    <w:rsid w:val="00E844F3"/>
    <w:rsid w:val="00E86AF3"/>
    <w:rsid w:val="00E91E1B"/>
    <w:rsid w:val="00E926D3"/>
    <w:rsid w:val="00E96981"/>
    <w:rsid w:val="00E96DCF"/>
    <w:rsid w:val="00EA113C"/>
    <w:rsid w:val="00EA190C"/>
    <w:rsid w:val="00EA3488"/>
    <w:rsid w:val="00EA3768"/>
    <w:rsid w:val="00EA45CB"/>
    <w:rsid w:val="00EB1FA6"/>
    <w:rsid w:val="00EB4C4B"/>
    <w:rsid w:val="00EB504D"/>
    <w:rsid w:val="00EB6D0B"/>
    <w:rsid w:val="00EC20B7"/>
    <w:rsid w:val="00EC2369"/>
    <w:rsid w:val="00EC34D7"/>
    <w:rsid w:val="00EC3D94"/>
    <w:rsid w:val="00EC4B5C"/>
    <w:rsid w:val="00ED4C7B"/>
    <w:rsid w:val="00ED56F6"/>
    <w:rsid w:val="00EE6AC9"/>
    <w:rsid w:val="00EF08EA"/>
    <w:rsid w:val="00EF0C33"/>
    <w:rsid w:val="00EF23A8"/>
    <w:rsid w:val="00EF339F"/>
    <w:rsid w:val="00EF5AD4"/>
    <w:rsid w:val="00EF5C74"/>
    <w:rsid w:val="00F04885"/>
    <w:rsid w:val="00F10B8C"/>
    <w:rsid w:val="00F12547"/>
    <w:rsid w:val="00F15A92"/>
    <w:rsid w:val="00F1784A"/>
    <w:rsid w:val="00F254B2"/>
    <w:rsid w:val="00F30CFC"/>
    <w:rsid w:val="00F31F8B"/>
    <w:rsid w:val="00F3263D"/>
    <w:rsid w:val="00F32979"/>
    <w:rsid w:val="00F330FE"/>
    <w:rsid w:val="00F35453"/>
    <w:rsid w:val="00F43005"/>
    <w:rsid w:val="00F43ADD"/>
    <w:rsid w:val="00F46A33"/>
    <w:rsid w:val="00F51F0E"/>
    <w:rsid w:val="00F545FA"/>
    <w:rsid w:val="00F56CF7"/>
    <w:rsid w:val="00F6413F"/>
    <w:rsid w:val="00F64879"/>
    <w:rsid w:val="00F6564A"/>
    <w:rsid w:val="00F6587D"/>
    <w:rsid w:val="00F739AD"/>
    <w:rsid w:val="00F740EB"/>
    <w:rsid w:val="00F844EA"/>
    <w:rsid w:val="00F87C73"/>
    <w:rsid w:val="00F951C2"/>
    <w:rsid w:val="00FA56B7"/>
    <w:rsid w:val="00FA5A62"/>
    <w:rsid w:val="00FA606F"/>
    <w:rsid w:val="00FB2138"/>
    <w:rsid w:val="00FB44D5"/>
    <w:rsid w:val="00FC15E7"/>
    <w:rsid w:val="00FC3BBE"/>
    <w:rsid w:val="00FD1621"/>
    <w:rsid w:val="00FE3A6E"/>
    <w:rsid w:val="00FE41AB"/>
    <w:rsid w:val="00FE4851"/>
    <w:rsid w:val="00FE6A6B"/>
    <w:rsid w:val="00FE78E3"/>
    <w:rsid w:val="00FF032B"/>
    <w:rsid w:val="00FF11E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65DC8"/>
  <w15:docId w15:val="{1E954A30-5415-40FD-B776-5F87E10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164"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norto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norton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0C0B-BB3B-4C4B-9A30-7CAE30E5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7</cp:revision>
  <cp:lastPrinted>2017-09-13T12:31:00Z</cp:lastPrinted>
  <dcterms:created xsi:type="dcterms:W3CDTF">2017-11-08T10:31:00Z</dcterms:created>
  <dcterms:modified xsi:type="dcterms:W3CDTF">2017-11-08T14:10:00Z</dcterms:modified>
</cp:coreProperties>
</file>